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shd w:val="clear" w:color="auto" w:fill="FFFFFF" w:themeFill="background1"/>
        <w:tblLook w:val="04A0" w:firstRow="1" w:lastRow="0" w:firstColumn="1" w:lastColumn="0" w:noHBand="0" w:noVBand="1"/>
      </w:tblPr>
      <w:tblGrid>
        <w:gridCol w:w="2411"/>
        <w:gridCol w:w="2551"/>
        <w:gridCol w:w="1068"/>
        <w:gridCol w:w="1625"/>
        <w:gridCol w:w="2693"/>
        <w:gridCol w:w="2977"/>
      </w:tblGrid>
      <w:tr w:rsidR="003B6570" w:rsidRPr="00CF2ED3" w14:paraId="368BD04F" w14:textId="77777777" w:rsidTr="003B6570">
        <w:trPr>
          <w:cantSplit/>
          <w:trHeight w:val="842"/>
        </w:trPr>
        <w:tc>
          <w:tcPr>
            <w:tcW w:w="13325" w:type="dxa"/>
            <w:gridSpan w:val="6"/>
            <w:tcBorders>
              <w:top w:val="single" w:sz="4" w:space="0" w:color="auto"/>
              <w:left w:val="single" w:sz="4" w:space="0" w:color="auto"/>
              <w:right w:val="single" w:sz="4" w:space="0" w:color="auto"/>
            </w:tcBorders>
            <w:shd w:val="clear" w:color="auto" w:fill="00C499"/>
            <w:vAlign w:val="bottom"/>
          </w:tcPr>
          <w:p w14:paraId="48CE89DD" w14:textId="2DE2F88B" w:rsidR="003B6570" w:rsidRPr="003B6570" w:rsidRDefault="003B6570" w:rsidP="003B6570">
            <w:pPr>
              <w:rPr>
                <w:b/>
                <w:sz w:val="32"/>
                <w:szCs w:val="32"/>
              </w:rPr>
            </w:pPr>
            <w:r w:rsidRPr="003B6570">
              <w:rPr>
                <w:b/>
                <w:sz w:val="32"/>
                <w:szCs w:val="32"/>
              </w:rPr>
              <w:t>ENTERPRISE CHALLENGE – Social Category</w:t>
            </w:r>
          </w:p>
        </w:tc>
      </w:tr>
      <w:tr w:rsidR="003B6570" w:rsidRPr="00CF2ED3" w14:paraId="1E2A1F8A" w14:textId="77777777" w:rsidTr="003B6570">
        <w:trPr>
          <w:trHeight w:val="2815"/>
        </w:trPr>
        <w:tc>
          <w:tcPr>
            <w:tcW w:w="2411" w:type="dxa"/>
            <w:vMerge w:val="restart"/>
            <w:shd w:val="clear" w:color="auto" w:fill="FFFFFF" w:themeFill="background1"/>
          </w:tcPr>
          <w:p w14:paraId="2CC32531" w14:textId="77777777" w:rsidR="003B6570" w:rsidRPr="002D0DE0" w:rsidRDefault="003B6570" w:rsidP="00FA17DE">
            <w:pPr>
              <w:rPr>
                <w:b/>
              </w:rPr>
            </w:pPr>
            <w:r w:rsidRPr="002D0DE0">
              <w:rPr>
                <w:b/>
              </w:rPr>
              <w:t>PROBLEM</w:t>
            </w:r>
          </w:p>
          <w:p w14:paraId="55768F02" w14:textId="77777777" w:rsidR="003B6570" w:rsidRPr="00CF2ED3" w:rsidRDefault="003B6570" w:rsidP="00FA17DE">
            <w:permStart w:id="281836695" w:edGrp="everyone"/>
            <w:r>
              <w:t xml:space="preserve">What social or environmental issue do you want to target? </w:t>
            </w:r>
            <w:permEnd w:id="281836695"/>
          </w:p>
        </w:tc>
        <w:tc>
          <w:tcPr>
            <w:tcW w:w="2551" w:type="dxa"/>
            <w:shd w:val="clear" w:color="auto" w:fill="FFFFFF" w:themeFill="background1"/>
          </w:tcPr>
          <w:p w14:paraId="40592122" w14:textId="77777777" w:rsidR="003B6570" w:rsidRPr="002D0DE0" w:rsidRDefault="003B6570" w:rsidP="00FA17DE">
            <w:pPr>
              <w:rPr>
                <w:b/>
              </w:rPr>
            </w:pPr>
            <w:r w:rsidRPr="002D0DE0">
              <w:rPr>
                <w:b/>
              </w:rPr>
              <w:t>SOLUTION</w:t>
            </w:r>
          </w:p>
          <w:p w14:paraId="3658F449" w14:textId="77777777" w:rsidR="003B6570" w:rsidRPr="00CF2ED3" w:rsidRDefault="003B6570" w:rsidP="00FA17DE">
            <w:permStart w:id="1089018125" w:edGrp="everyone"/>
            <w:r>
              <w:t>Outline the solution your social enterprise offers to address each of the problems you’ve identified.</w:t>
            </w:r>
            <w:permEnd w:id="1089018125"/>
          </w:p>
        </w:tc>
        <w:tc>
          <w:tcPr>
            <w:tcW w:w="2693" w:type="dxa"/>
            <w:gridSpan w:val="2"/>
            <w:vMerge w:val="restart"/>
            <w:shd w:val="clear" w:color="auto" w:fill="FFFFFF" w:themeFill="background1"/>
          </w:tcPr>
          <w:p w14:paraId="0DA073AF" w14:textId="77777777" w:rsidR="003B6570" w:rsidRPr="002D0DE0" w:rsidRDefault="003B6570" w:rsidP="00FA17DE">
            <w:pPr>
              <w:rPr>
                <w:b/>
              </w:rPr>
            </w:pPr>
            <w:r w:rsidRPr="002D0DE0">
              <w:rPr>
                <w:b/>
              </w:rPr>
              <w:t>VALUE PROPOSITION</w:t>
            </w:r>
          </w:p>
          <w:p w14:paraId="5F82A7E9" w14:textId="77777777" w:rsidR="003B6570" w:rsidRDefault="003B6570" w:rsidP="00FA17DE">
            <w:permStart w:id="2103008932" w:edGrp="everyone"/>
            <w:r>
              <w:t xml:space="preserve">Single, clear, compelling message that states (1) how your social enterprise is uniquely placed to impact the social or environmental problem you’ve identified and (2) why people will be willing to spend money on it. </w:t>
            </w:r>
          </w:p>
          <w:p w14:paraId="32707D59" w14:textId="77777777" w:rsidR="003B6570" w:rsidRDefault="003B6570" w:rsidP="00FA17DE">
            <w:pPr>
              <w:rPr>
                <w:b/>
              </w:rPr>
            </w:pPr>
          </w:p>
          <w:p w14:paraId="208581CC" w14:textId="77777777" w:rsidR="003B6570" w:rsidRDefault="003B6570" w:rsidP="00FA17DE">
            <w:pPr>
              <w:rPr>
                <w:b/>
              </w:rPr>
            </w:pPr>
            <w:r>
              <w:rPr>
                <w:b/>
              </w:rPr>
              <w:t>Impact Measures</w:t>
            </w:r>
          </w:p>
          <w:p w14:paraId="3CD12702" w14:textId="77777777" w:rsidR="003B6570" w:rsidRPr="002757DC" w:rsidRDefault="003B6570" w:rsidP="00FA17DE">
            <w:r w:rsidRPr="002757DC">
              <w:t xml:space="preserve">How will you measure the impact </w:t>
            </w:r>
            <w:r>
              <w:t xml:space="preserve">of your social enterprise on the issues you want to </w:t>
            </w:r>
            <w:proofErr w:type="gramStart"/>
            <w:r>
              <w:t>target</w:t>
            </w:r>
            <w:proofErr w:type="gramEnd"/>
          </w:p>
          <w:permEnd w:id="2103008932"/>
          <w:p w14:paraId="3ED23E89" w14:textId="77777777" w:rsidR="003B6570" w:rsidRPr="00CF2ED3" w:rsidRDefault="003B6570" w:rsidP="00FA17DE"/>
        </w:tc>
        <w:tc>
          <w:tcPr>
            <w:tcW w:w="2693" w:type="dxa"/>
            <w:shd w:val="clear" w:color="auto" w:fill="FFFFFF" w:themeFill="background1"/>
          </w:tcPr>
          <w:p w14:paraId="22B5DA33" w14:textId="77777777" w:rsidR="003B6570" w:rsidRPr="002D0DE0" w:rsidRDefault="003B6570" w:rsidP="00FA17DE">
            <w:pPr>
              <w:rPr>
                <w:b/>
              </w:rPr>
            </w:pPr>
            <w:r w:rsidRPr="002D0DE0">
              <w:rPr>
                <w:b/>
              </w:rPr>
              <w:t>UNFAIR ADVANTAGE</w:t>
            </w:r>
          </w:p>
          <w:p w14:paraId="3580947E" w14:textId="77777777" w:rsidR="003B6570" w:rsidRPr="00CF2ED3" w:rsidRDefault="003B6570" w:rsidP="00FA17DE">
            <w:permStart w:id="1975520562" w:edGrp="everyone"/>
            <w:r>
              <w:t>What do you have that can’t easily be bought or copied? E.g. a skill, a location, an invention with a unique element that can be patented.</w:t>
            </w:r>
          </w:p>
          <w:permEnd w:id="1975520562"/>
          <w:p w14:paraId="20CD87EF" w14:textId="77777777" w:rsidR="003B6570" w:rsidRPr="00CF2ED3" w:rsidRDefault="003B6570" w:rsidP="00FA17DE"/>
        </w:tc>
        <w:tc>
          <w:tcPr>
            <w:tcW w:w="2977" w:type="dxa"/>
            <w:vMerge w:val="restart"/>
            <w:shd w:val="clear" w:color="auto" w:fill="FFFFFF" w:themeFill="background1"/>
          </w:tcPr>
          <w:p w14:paraId="07E48D5B" w14:textId="77777777" w:rsidR="003B6570" w:rsidRPr="002D0DE0" w:rsidRDefault="003B6570" w:rsidP="00FA17DE">
            <w:pPr>
              <w:rPr>
                <w:b/>
              </w:rPr>
            </w:pPr>
            <w:r w:rsidRPr="002D0DE0">
              <w:rPr>
                <w:b/>
              </w:rPr>
              <w:t>CUSTOMER SEGMENTS</w:t>
            </w:r>
          </w:p>
          <w:p w14:paraId="660F9201" w14:textId="77777777" w:rsidR="003B6570" w:rsidRDefault="003B6570" w:rsidP="00FA17DE">
            <w:permStart w:id="871507350" w:edGrp="everyone"/>
            <w:r w:rsidRPr="00026091">
              <w:rPr>
                <w:u w:val="single"/>
              </w:rPr>
              <w:t>Paying customers</w:t>
            </w:r>
            <w:r>
              <w:t xml:space="preserve"> – who will pay to use your product or service? (E.g. it might be a school, a charity, or your end user.</w:t>
            </w:r>
          </w:p>
          <w:p w14:paraId="7E61282C" w14:textId="77777777" w:rsidR="003B6570" w:rsidRDefault="003B6570" w:rsidP="00FA17DE"/>
          <w:p w14:paraId="235F681F" w14:textId="7D0AD941" w:rsidR="003B6570" w:rsidRPr="00CF2ED3" w:rsidRDefault="003B6570" w:rsidP="00FA17DE">
            <w:r w:rsidRPr="00026091">
              <w:rPr>
                <w:u w:val="single"/>
              </w:rPr>
              <w:t>Beneficiaries</w:t>
            </w:r>
            <w:r>
              <w:rPr>
                <w:u w:val="single"/>
              </w:rPr>
              <w:t xml:space="preserve"> </w:t>
            </w:r>
            <w:r>
              <w:t>– who will benefit from your social enterprise? E.g. it might be the customer, or it might be a user who doesn’t pay for the service (e.g. a school child</w:t>
            </w:r>
            <w:proofErr w:type="gramStart"/>
            <w:r>
              <w:t>)..</w:t>
            </w:r>
            <w:permEnd w:id="871507350"/>
            <w:proofErr w:type="gramEnd"/>
          </w:p>
        </w:tc>
      </w:tr>
      <w:tr w:rsidR="003B6570" w:rsidRPr="00CF2ED3" w14:paraId="22A5107D" w14:textId="77777777" w:rsidTr="003B6570">
        <w:trPr>
          <w:trHeight w:val="3000"/>
        </w:trPr>
        <w:tc>
          <w:tcPr>
            <w:tcW w:w="2411" w:type="dxa"/>
            <w:vMerge/>
            <w:shd w:val="clear" w:color="auto" w:fill="FFFFFF" w:themeFill="background1"/>
          </w:tcPr>
          <w:p w14:paraId="5108C667" w14:textId="77777777" w:rsidR="003B6570" w:rsidRPr="00CF2ED3" w:rsidRDefault="003B6570" w:rsidP="00FA17DE"/>
        </w:tc>
        <w:tc>
          <w:tcPr>
            <w:tcW w:w="2551" w:type="dxa"/>
            <w:shd w:val="clear" w:color="auto" w:fill="FFFFFF" w:themeFill="background1"/>
          </w:tcPr>
          <w:p w14:paraId="58B02C04" w14:textId="77777777" w:rsidR="003B6570" w:rsidRPr="002D0DE0" w:rsidRDefault="003B6570" w:rsidP="00FA17DE">
            <w:pPr>
              <w:rPr>
                <w:b/>
              </w:rPr>
            </w:pPr>
            <w:r w:rsidRPr="002D0DE0">
              <w:rPr>
                <w:b/>
              </w:rPr>
              <w:t>KEY METRICS</w:t>
            </w:r>
          </w:p>
          <w:p w14:paraId="7995840B" w14:textId="77777777" w:rsidR="003B6570" w:rsidRPr="00CF2ED3" w:rsidRDefault="003B6570" w:rsidP="00FA17DE">
            <w:permStart w:id="1831013449" w:edGrp="everyone"/>
            <w:r>
              <w:t>How will you measure the success of your business? Examples might include number of people using the service, number of products sold, number of organizations signed up, number of jobs created.</w:t>
            </w:r>
            <w:permEnd w:id="1831013449"/>
          </w:p>
        </w:tc>
        <w:tc>
          <w:tcPr>
            <w:tcW w:w="2693" w:type="dxa"/>
            <w:gridSpan w:val="2"/>
            <w:vMerge/>
            <w:shd w:val="clear" w:color="auto" w:fill="FFFFFF" w:themeFill="background1"/>
          </w:tcPr>
          <w:p w14:paraId="77F79E17" w14:textId="77777777" w:rsidR="003B6570" w:rsidRPr="00CF2ED3" w:rsidRDefault="003B6570" w:rsidP="00FA17DE"/>
        </w:tc>
        <w:tc>
          <w:tcPr>
            <w:tcW w:w="2693" w:type="dxa"/>
            <w:shd w:val="clear" w:color="auto" w:fill="FFFFFF" w:themeFill="background1"/>
          </w:tcPr>
          <w:p w14:paraId="7178E18C" w14:textId="77777777" w:rsidR="003B6570" w:rsidRPr="002D0DE0" w:rsidRDefault="003B6570" w:rsidP="00FA17DE">
            <w:pPr>
              <w:rPr>
                <w:b/>
              </w:rPr>
            </w:pPr>
            <w:r w:rsidRPr="002D0DE0">
              <w:rPr>
                <w:b/>
              </w:rPr>
              <w:t>CHANNELS</w:t>
            </w:r>
          </w:p>
          <w:p w14:paraId="4571A82D" w14:textId="77777777" w:rsidR="003B6570" w:rsidRPr="00CF2ED3" w:rsidRDefault="003B6570" w:rsidP="00FA17DE">
            <w:permStart w:id="2074422087" w:edGrp="everyone"/>
            <w:r>
              <w:t>How will you reach your customers (paying) and your beneficiaries (who might be non-paying</w:t>
            </w:r>
            <w:proofErr w:type="gramStart"/>
            <w:r>
              <w:t>)?.</w:t>
            </w:r>
            <w:permEnd w:id="2074422087"/>
            <w:proofErr w:type="gramEnd"/>
          </w:p>
        </w:tc>
        <w:tc>
          <w:tcPr>
            <w:tcW w:w="2977" w:type="dxa"/>
            <w:vMerge/>
            <w:shd w:val="clear" w:color="auto" w:fill="FFFFFF" w:themeFill="background1"/>
          </w:tcPr>
          <w:p w14:paraId="344DAAFA" w14:textId="77777777" w:rsidR="003B6570" w:rsidRPr="00CF2ED3" w:rsidRDefault="003B6570" w:rsidP="00FA17DE"/>
        </w:tc>
      </w:tr>
      <w:tr w:rsidR="003B6570" w:rsidRPr="00CF2ED3" w14:paraId="30D51093" w14:textId="77777777" w:rsidTr="003B6570">
        <w:trPr>
          <w:trHeight w:val="2252"/>
        </w:trPr>
        <w:tc>
          <w:tcPr>
            <w:tcW w:w="6030" w:type="dxa"/>
            <w:gridSpan w:val="3"/>
            <w:shd w:val="clear" w:color="auto" w:fill="FFFFFF" w:themeFill="background1"/>
          </w:tcPr>
          <w:p w14:paraId="317652D1" w14:textId="77777777" w:rsidR="003B6570" w:rsidRPr="002D0DE0" w:rsidRDefault="003B6570" w:rsidP="00FA17DE">
            <w:pPr>
              <w:rPr>
                <w:b/>
              </w:rPr>
            </w:pPr>
            <w:r w:rsidRPr="002D0DE0">
              <w:rPr>
                <w:b/>
              </w:rPr>
              <w:t>COST STRUCTURE</w:t>
            </w:r>
          </w:p>
          <w:p w14:paraId="2353F9BD" w14:textId="77777777" w:rsidR="003B6570" w:rsidRPr="00CF2ED3" w:rsidRDefault="003B6570" w:rsidP="00FA17DE">
            <w:permStart w:id="656027898" w:edGrp="everyone"/>
            <w:r>
              <w:t>What are the different areas you’ll need to spend money on to launch and maintain your business – e.g. staff costs, renting premises, buying stock, maintaining computer software</w:t>
            </w:r>
            <w:permEnd w:id="656027898"/>
          </w:p>
        </w:tc>
        <w:tc>
          <w:tcPr>
            <w:tcW w:w="7295" w:type="dxa"/>
            <w:gridSpan w:val="3"/>
            <w:shd w:val="clear" w:color="auto" w:fill="FFFFFF" w:themeFill="background1"/>
          </w:tcPr>
          <w:p w14:paraId="67A08B05" w14:textId="77777777" w:rsidR="003B6570" w:rsidRPr="002D0DE0" w:rsidRDefault="003B6570" w:rsidP="00FA17DE">
            <w:pPr>
              <w:rPr>
                <w:b/>
              </w:rPr>
            </w:pPr>
            <w:r w:rsidRPr="002D0DE0">
              <w:rPr>
                <w:b/>
              </w:rPr>
              <w:t>REVENUE STREAMS</w:t>
            </w:r>
          </w:p>
          <w:p w14:paraId="150223F9" w14:textId="77777777" w:rsidR="003B6570" w:rsidRDefault="003B6570" w:rsidP="00FA17DE">
            <w:permStart w:id="1231311335" w:edGrp="everyone"/>
            <w:r>
              <w:t>How will your social enterprise generate revenue? Remember even a social enterprise should generate profit to ensure it is sustainable. List the different ways you could charge for your product or service, including any government or charitable funding sources you intend to target if relevant</w:t>
            </w:r>
          </w:p>
          <w:p w14:paraId="06F64581" w14:textId="59CA8A7F" w:rsidR="003B6570" w:rsidRPr="003B6570" w:rsidRDefault="003B6570" w:rsidP="003B6570">
            <w:pPr>
              <w:ind w:right="-394"/>
            </w:pPr>
            <w:r w:rsidRPr="00DB6022">
              <w:rPr>
                <w:b/>
              </w:rPr>
              <w:t>SURPLUS</w:t>
            </w:r>
            <w:r>
              <w:rPr>
                <w:b/>
              </w:rPr>
              <w:t xml:space="preserve"> – </w:t>
            </w:r>
            <w:r w:rsidRPr="00DB6022">
              <w:t>where would you invest your profits if there was a surplus</w:t>
            </w:r>
            <w:r>
              <w:rPr>
                <w:b/>
              </w:rPr>
              <w:t>?</w:t>
            </w:r>
            <w:permEnd w:id="1231311335"/>
          </w:p>
        </w:tc>
      </w:tr>
    </w:tbl>
    <w:p w14:paraId="78E99F68" w14:textId="6E2EC98B" w:rsidR="003B6570" w:rsidRPr="003B6570" w:rsidRDefault="003B6570" w:rsidP="003B6570">
      <w:pPr>
        <w:rPr>
          <w:rFonts w:ascii="Tw Cen MT" w:eastAsia="Times New Roman" w:hAnsi="Tw Cen MT"/>
          <w:iCs w:val="0"/>
          <w:color w:val="000000"/>
        </w:rPr>
      </w:pPr>
      <w:r w:rsidRPr="00B911C6">
        <w:rPr>
          <w:rFonts w:ascii="Tw Cen MT" w:eastAsia="Times New Roman" w:hAnsi="Tw Cen MT"/>
          <w:iCs w:val="0"/>
          <w:color w:val="000000"/>
        </w:rPr>
        <w:t>Name:</w:t>
      </w:r>
      <w:bookmarkStart w:id="0" w:name="_GoBack"/>
      <w:bookmarkEnd w:id="0"/>
      <w:r>
        <w:rPr>
          <w:color w:val="FFFFFF" w:themeColor="background1"/>
        </w:rPr>
        <w:br/>
        <w:t>Link to video pitch (and password if relevant):</w:t>
      </w:r>
    </w:p>
    <w:p w14:paraId="4FE50C5E" w14:textId="77777777" w:rsidR="00B46C15" w:rsidRDefault="00B46C15"/>
    <w:sectPr w:rsidR="00B46C15" w:rsidSect="003B6570">
      <w:pgSz w:w="16840" w:h="11900" w:orient="landscape"/>
      <w:pgMar w:top="572" w:right="1440" w:bottom="35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70"/>
    <w:rsid w:val="001142DD"/>
    <w:rsid w:val="003B6570"/>
    <w:rsid w:val="00710DB6"/>
    <w:rsid w:val="00B46C15"/>
    <w:rsid w:val="00BB7C44"/>
    <w:rsid w:val="00D21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D651"/>
  <w14:defaultImageDpi w14:val="32767"/>
  <w15:chartTrackingRefBased/>
  <w15:docId w15:val="{D4DFCB3F-8DF4-974D-B759-9B380FDD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3B6570"/>
    <w:pPr>
      <w:spacing w:after="200" w:line="288" w:lineRule="auto"/>
    </w:pPr>
    <w:rPr>
      <w:rFonts w:eastAsiaTheme="minorEastAsia"/>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B6570"/>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B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 Odaryuk</dc:creator>
  <cp:keywords/>
  <dc:description/>
  <cp:lastModifiedBy>Joao Corona</cp:lastModifiedBy>
  <cp:revision>2</cp:revision>
  <dcterms:created xsi:type="dcterms:W3CDTF">2018-07-24T15:31:00Z</dcterms:created>
  <dcterms:modified xsi:type="dcterms:W3CDTF">2019-11-11T14:29:00Z</dcterms:modified>
</cp:coreProperties>
</file>