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4"/>
      </w:tblGrid>
      <w:tr w:rsidR="00E64E81" w:rsidRPr="00E64E81" w14:paraId="18661B12" w14:textId="77777777" w:rsidTr="006617EC">
        <w:trPr>
          <w:trHeight w:val="1472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83427" w14:textId="0A4F4AB3" w:rsidR="006617EC" w:rsidRPr="007157D3" w:rsidRDefault="007157D3" w:rsidP="006617EC">
            <w:pPr>
              <w:spacing w:after="0" w:line="240" w:lineRule="auto"/>
              <w:jc w:val="center"/>
              <w:rPr>
                <w:rFonts w:ascii="Work Sans Medium" w:eastAsia="Times New Roman" w:hAnsi="Work Sans Medium" w:cs="Arial"/>
                <w:b/>
                <w:bCs/>
                <w:color w:val="2E1D5B"/>
                <w:sz w:val="32"/>
                <w:szCs w:val="32"/>
                <w:u w:val="single"/>
                <w:lang w:eastAsia="en-GB"/>
              </w:rPr>
            </w:pPr>
            <w:r>
              <w:rPr>
                <w:rFonts w:ascii="Work Sans Medium" w:eastAsia="Times New Roman" w:hAnsi="Work Sans Medium" w:cs="Arial"/>
                <w:b/>
                <w:bCs/>
                <w:color w:val="2E1D5B"/>
                <w:sz w:val="32"/>
                <w:szCs w:val="32"/>
                <w:u w:val="single"/>
                <w:lang w:eastAsia="en-GB"/>
              </w:rPr>
              <w:t>16</w:t>
            </w:r>
            <w:r w:rsidRPr="007157D3">
              <w:rPr>
                <w:rFonts w:ascii="Work Sans Medium" w:eastAsia="Times New Roman" w:hAnsi="Work Sans Medium" w:cs="Arial"/>
                <w:b/>
                <w:bCs/>
                <w:color w:val="2E1D5B"/>
                <w:sz w:val="32"/>
                <w:szCs w:val="32"/>
                <w:u w:val="single"/>
                <w:vertAlign w:val="superscript"/>
                <w:lang w:eastAsia="en-GB"/>
              </w:rPr>
              <w:t>th</w:t>
            </w:r>
            <w:r>
              <w:rPr>
                <w:rFonts w:ascii="Work Sans Medium" w:eastAsia="Times New Roman" w:hAnsi="Work Sans Medium" w:cs="Arial"/>
                <w:b/>
                <w:bCs/>
                <w:color w:val="2E1D5B"/>
                <w:sz w:val="32"/>
                <w:szCs w:val="32"/>
                <w:u w:val="single"/>
                <w:lang w:eastAsia="en-GB"/>
              </w:rPr>
              <w:t xml:space="preserve"> Student Conference: </w:t>
            </w:r>
            <w:r w:rsidR="006617EC" w:rsidRPr="007157D3">
              <w:rPr>
                <w:rFonts w:ascii="Work Sans Medium" w:eastAsia="Times New Roman" w:hAnsi="Work Sans Medium" w:cs="Arial"/>
                <w:b/>
                <w:bCs/>
                <w:color w:val="2E1D5B"/>
                <w:sz w:val="32"/>
                <w:szCs w:val="32"/>
                <w:u w:val="single"/>
                <w:lang w:eastAsia="en-GB"/>
              </w:rPr>
              <w:t>Innovation in Logistics and Transport</w:t>
            </w:r>
          </w:p>
          <w:p w14:paraId="5DF4A237" w14:textId="013918AE" w:rsidR="006617EC" w:rsidRPr="007157D3" w:rsidRDefault="007157D3" w:rsidP="006617EC">
            <w:pPr>
              <w:spacing w:after="0" w:line="240" w:lineRule="auto"/>
              <w:jc w:val="center"/>
              <w:rPr>
                <w:rFonts w:ascii="Work Sans" w:eastAsia="Times New Roman" w:hAnsi="Work Sans" w:cs="Arial"/>
                <w:b/>
                <w:bCs/>
                <w:i/>
                <w:iCs/>
                <w:color w:val="2E1D5B"/>
                <w:lang w:eastAsia="en-GB"/>
              </w:rPr>
            </w:pPr>
            <w:r>
              <w:rPr>
                <w:rFonts w:ascii="Work Sans" w:eastAsia="Times New Roman" w:hAnsi="Work Sans" w:cs="Arial"/>
                <w:i/>
                <w:iCs/>
                <w:color w:val="2E1D5B"/>
                <w:lang w:eastAsia="en-GB"/>
              </w:rPr>
              <w:br/>
            </w:r>
            <w:r w:rsidR="006617EC" w:rsidRPr="007157D3">
              <w:rPr>
                <w:rFonts w:ascii="Work Sans" w:eastAsia="Times New Roman" w:hAnsi="Work Sans" w:cs="Arial"/>
                <w:i/>
                <w:iCs/>
                <w:color w:val="2E1D5B"/>
                <w:lang w:eastAsia="en-GB"/>
              </w:rPr>
              <w:t>Shaping the Future of Logistics and Transport through Technology Innovation</w:t>
            </w:r>
            <w:r w:rsidR="006617EC" w:rsidRPr="007157D3">
              <w:rPr>
                <w:rFonts w:ascii="Work Sans" w:eastAsia="Times New Roman" w:hAnsi="Work Sans" w:cs="Arial"/>
                <w:b/>
                <w:bCs/>
                <w:i/>
                <w:iCs/>
                <w:color w:val="2E1D5B"/>
                <w:lang w:eastAsia="en-GB"/>
              </w:rPr>
              <w:t xml:space="preserve"> </w:t>
            </w:r>
          </w:p>
          <w:p w14:paraId="022593EA" w14:textId="5F8810FE" w:rsidR="006617EC" w:rsidRPr="006617EC" w:rsidRDefault="006617EC" w:rsidP="006617EC">
            <w:pPr>
              <w:spacing w:after="0" w:line="240" w:lineRule="auto"/>
              <w:jc w:val="center"/>
              <w:rPr>
                <w:rFonts w:ascii="Work Sans" w:eastAsia="Times New Roman" w:hAnsi="Work Sans" w:cs="Arial"/>
                <w:color w:val="00B388"/>
                <w:sz w:val="24"/>
                <w:szCs w:val="24"/>
                <w:lang w:eastAsia="en-GB"/>
              </w:rPr>
            </w:pPr>
          </w:p>
          <w:p w14:paraId="172598DD" w14:textId="1CD530C0" w:rsidR="00E64E81" w:rsidRPr="006617EC" w:rsidRDefault="00E64E81" w:rsidP="006617EC">
            <w:pPr>
              <w:spacing w:after="0" w:line="240" w:lineRule="auto"/>
              <w:jc w:val="center"/>
              <w:rPr>
                <w:rFonts w:ascii="Work Sans" w:eastAsia="Times New Roman" w:hAnsi="Work Sans" w:cs="Times New Roman"/>
                <w:sz w:val="24"/>
                <w:szCs w:val="24"/>
                <w:lang w:eastAsia="en-GB"/>
              </w:rPr>
            </w:pPr>
          </w:p>
        </w:tc>
      </w:tr>
    </w:tbl>
    <w:p w14:paraId="202951A4" w14:textId="77777777" w:rsidR="00E64E81" w:rsidRPr="00E64E81" w:rsidRDefault="00E64E81" w:rsidP="00E6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4E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76921235" w14:textId="77777777" w:rsidR="00E64E81" w:rsidRPr="00E64E81" w:rsidRDefault="00E64E81" w:rsidP="00E6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4E81">
        <w:rPr>
          <w:rFonts w:ascii="Arial" w:eastAsia="Times New Roman" w:hAnsi="Arial" w:cs="Arial"/>
          <w:i/>
          <w:iCs/>
          <w:color w:val="003300"/>
          <w:lang w:eastAsia="en-GB"/>
        </w:rPr>
        <w:t> </w:t>
      </w:r>
    </w:p>
    <w:p w14:paraId="5CD171CA" w14:textId="77777777" w:rsidR="00E64E81" w:rsidRPr="00E64E81" w:rsidRDefault="00E64E81" w:rsidP="00E6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4E81">
        <w:rPr>
          <w:rFonts w:ascii="Arial" w:eastAsia="Times New Roman" w:hAnsi="Arial" w:cs="Arial"/>
          <w:color w:val="000000"/>
          <w:sz w:val="5"/>
          <w:szCs w:val="5"/>
          <w:lang w:eastAsia="en-GB"/>
        </w:rPr>
        <w:t> </w:t>
      </w:r>
    </w:p>
    <w:tbl>
      <w:tblPr>
        <w:tblW w:w="9782" w:type="dxa"/>
        <w:tblInd w:w="-426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8765"/>
      </w:tblGrid>
      <w:tr w:rsidR="006617EC" w:rsidRPr="006617EC" w14:paraId="52352421" w14:textId="77777777" w:rsidTr="007157D3">
        <w:trPr>
          <w:trHeight w:val="645"/>
        </w:trPr>
        <w:tc>
          <w:tcPr>
            <w:tcW w:w="1017" w:type="dxa"/>
            <w:shd w:val="clear" w:color="auto" w:fill="3D0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73A02" w14:textId="77777777" w:rsidR="006617EC" w:rsidRPr="006617EC" w:rsidRDefault="006617EC" w:rsidP="006617EC">
            <w:pPr>
              <w:spacing w:before="60"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FFFFFF"/>
                <w:lang w:eastAsia="en-GB"/>
              </w:rPr>
              <w:t>09:30-10:00</w:t>
            </w:r>
          </w:p>
        </w:tc>
        <w:tc>
          <w:tcPr>
            <w:tcW w:w="87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94096" w14:textId="77777777" w:rsidR="006617EC" w:rsidRPr="007157D3" w:rsidRDefault="006617EC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b/>
                <w:bCs/>
                <w:lang w:eastAsia="en-GB"/>
              </w:rPr>
            </w:pPr>
            <w:r w:rsidRPr="007157D3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>Registration – Coffee</w:t>
            </w:r>
          </w:p>
          <w:p w14:paraId="3F3F7683" w14:textId="635ACCAE" w:rsidR="006617EC" w:rsidRPr="006617EC" w:rsidRDefault="006617EC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HH Reception - HH103</w:t>
            </w:r>
          </w:p>
        </w:tc>
      </w:tr>
      <w:tr w:rsidR="00E64E81" w:rsidRPr="006617EC" w14:paraId="0A4CCFEF" w14:textId="77777777" w:rsidTr="007157D3">
        <w:trPr>
          <w:trHeight w:val="2120"/>
        </w:trPr>
        <w:tc>
          <w:tcPr>
            <w:tcW w:w="1017" w:type="dxa"/>
            <w:shd w:val="clear" w:color="auto" w:fill="3D0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7D88F" w14:textId="77777777" w:rsidR="00E64E81" w:rsidRPr="006617EC" w:rsidRDefault="00E64E81" w:rsidP="006617EC">
            <w:pPr>
              <w:spacing w:before="60"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FFFFFF"/>
                <w:lang w:eastAsia="en-GB"/>
              </w:rPr>
              <w:t>10:00-10:15</w:t>
            </w:r>
          </w:p>
          <w:p w14:paraId="36FBD1B2" w14:textId="1B10BFC7" w:rsidR="00E64E81" w:rsidRPr="006617EC" w:rsidRDefault="00E64E81" w:rsidP="006617EC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</w:p>
          <w:p w14:paraId="75A87B25" w14:textId="6C99F68E" w:rsidR="00E64E81" w:rsidRPr="006617EC" w:rsidRDefault="00E64E81" w:rsidP="006617EC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</w:p>
        </w:tc>
        <w:tc>
          <w:tcPr>
            <w:tcW w:w="87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92058" w14:textId="77777777" w:rsidR="00E64E81" w:rsidRPr="006617EC" w:rsidRDefault="00E64E81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>Welcome</w:t>
            </w:r>
          </w:p>
          <w:p w14:paraId="36AAAB02" w14:textId="2FF53E39" w:rsidR="00E64E81" w:rsidRPr="006617EC" w:rsidRDefault="00E64E81" w:rsidP="00E64E81">
            <w:pPr>
              <w:spacing w:after="0" w:line="240" w:lineRule="auto"/>
              <w:ind w:left="460" w:hanging="36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000000"/>
                <w:lang w:eastAsia="en-GB"/>
              </w:rPr>
              <w:t xml:space="preserve">         Jonathan Sibson, Pro Vice Chancellor &amp; Head of the Business Faculty</w:t>
            </w:r>
          </w:p>
          <w:p w14:paraId="4C6F39CD" w14:textId="77777777" w:rsidR="00E64E81" w:rsidRPr="006617EC" w:rsidRDefault="00E64E81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>Opening</w:t>
            </w:r>
          </w:p>
          <w:p w14:paraId="620951A6" w14:textId="6DF64061" w:rsidR="00E64E81" w:rsidRPr="006617EC" w:rsidRDefault="00E64E81" w:rsidP="00E64E81">
            <w:pPr>
              <w:spacing w:after="0" w:line="240" w:lineRule="auto"/>
              <w:ind w:left="460" w:hanging="36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000000"/>
                <w:lang w:eastAsia="en-GB"/>
              </w:rPr>
              <w:t xml:space="preserve">         </w:t>
            </w:r>
            <w:r w:rsidR="006617EC">
              <w:rPr>
                <w:rFonts w:ascii="Work Sans" w:eastAsia="Times New Roman" w:hAnsi="Work Sans" w:cs="Arial"/>
                <w:color w:val="000000"/>
                <w:lang w:eastAsia="en-GB"/>
              </w:rPr>
              <w:t>D</w:t>
            </w:r>
            <w:r w:rsidRPr="006617EC">
              <w:rPr>
                <w:rFonts w:ascii="Work Sans" w:eastAsia="Times New Roman" w:hAnsi="Work Sans" w:cs="Arial"/>
                <w:color w:val="000000"/>
                <w:lang w:eastAsia="en-GB"/>
              </w:rPr>
              <w:t>r Petros Ieromonachou, Business Faculty, Head of SMS Department</w:t>
            </w:r>
          </w:p>
          <w:p w14:paraId="1A8E47E4" w14:textId="77777777" w:rsidR="00E64E81" w:rsidRPr="006617EC" w:rsidRDefault="00E64E81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>Chair welcome:</w:t>
            </w:r>
            <w:r w:rsidRPr="006617EC">
              <w:rPr>
                <w:rFonts w:ascii="Work Sans" w:eastAsia="Times New Roman" w:hAnsi="Work Sans" w:cs="Arial"/>
                <w:color w:val="000000"/>
                <w:lang w:eastAsia="en-GB"/>
              </w:rPr>
              <w:t xml:space="preserve"> new structure of the workshop</w:t>
            </w:r>
          </w:p>
          <w:p w14:paraId="5F68AF99" w14:textId="3CBA0E74" w:rsidR="00E64E81" w:rsidRPr="006617EC" w:rsidRDefault="00E64E81" w:rsidP="00E64E81">
            <w:pPr>
              <w:spacing w:after="0" w:line="240" w:lineRule="auto"/>
              <w:ind w:left="460" w:hanging="36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000000"/>
                <w:lang w:eastAsia="en-GB"/>
              </w:rPr>
              <w:t xml:space="preserve">         Dr Claire Papaix, Business Faculty, SMS Department</w:t>
            </w:r>
            <w:r w:rsidR="006617EC">
              <w:rPr>
                <w:rFonts w:ascii="Work Sans" w:eastAsia="Times New Roman" w:hAnsi="Work Sans" w:cs="Arial"/>
                <w:color w:val="000000"/>
                <w:lang w:eastAsia="en-GB"/>
              </w:rPr>
              <w:br/>
            </w:r>
          </w:p>
          <w:p w14:paraId="4E255C25" w14:textId="104B8856" w:rsidR="00E64E81" w:rsidRPr="006617EC" w:rsidRDefault="00E64E81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HH10</w:t>
            </w:r>
            <w:r w:rsidR="000539FB"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3</w:t>
            </w:r>
          </w:p>
        </w:tc>
      </w:tr>
      <w:tr w:rsidR="00E64E81" w:rsidRPr="006617EC" w14:paraId="66DD4947" w14:textId="77777777" w:rsidTr="007157D3">
        <w:trPr>
          <w:trHeight w:val="1260"/>
        </w:trPr>
        <w:tc>
          <w:tcPr>
            <w:tcW w:w="1017" w:type="dxa"/>
            <w:shd w:val="clear" w:color="auto" w:fill="3D0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1CB28" w14:textId="77777777" w:rsidR="00E64E81" w:rsidRPr="006617EC" w:rsidRDefault="00E64E81" w:rsidP="006617EC">
            <w:pPr>
              <w:spacing w:before="60"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FFFFFF"/>
                <w:lang w:eastAsia="en-GB"/>
              </w:rPr>
              <w:t>10:15-10:50</w:t>
            </w:r>
          </w:p>
        </w:tc>
        <w:tc>
          <w:tcPr>
            <w:tcW w:w="87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B945F" w14:textId="77777777" w:rsidR="00E64E81" w:rsidRPr="006617EC" w:rsidRDefault="00E64E81" w:rsidP="00E64E81">
            <w:pPr>
              <w:spacing w:before="60" w:after="0" w:line="240" w:lineRule="auto"/>
              <w:ind w:left="12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>Keynote Speaker –</w:t>
            </w:r>
            <w:r w:rsidRPr="006617EC">
              <w:rPr>
                <w:rFonts w:ascii="Work Sans" w:eastAsia="Times New Roman" w:hAnsi="Work Sans" w:cs="Arial"/>
                <w:b/>
                <w:bCs/>
                <w:i/>
                <w:iCs/>
                <w:color w:val="000000"/>
                <w:lang w:eastAsia="en-GB"/>
              </w:rPr>
              <w:t xml:space="preserve"> Spiros </w:t>
            </w:r>
            <w:proofErr w:type="spellStart"/>
            <w:r w:rsidRPr="006617EC">
              <w:rPr>
                <w:rFonts w:ascii="Work Sans" w:eastAsia="Times New Roman" w:hAnsi="Work Sans" w:cs="Arial"/>
                <w:b/>
                <w:bCs/>
                <w:i/>
                <w:iCs/>
                <w:color w:val="000000"/>
                <w:lang w:eastAsia="en-GB"/>
              </w:rPr>
              <w:t>Saragoudas</w:t>
            </w:r>
            <w:proofErr w:type="spellEnd"/>
            <w:r w:rsidRPr="006617EC">
              <w:rPr>
                <w:rFonts w:ascii="Work Sans" w:eastAsia="Times New Roman" w:hAnsi="Work Sans" w:cs="Arial"/>
                <w:b/>
                <w:bCs/>
                <w:i/>
                <w:iCs/>
                <w:color w:val="000000"/>
                <w:lang w:eastAsia="en-GB"/>
              </w:rPr>
              <w:t>, Head of Transportation and Logistics Sector, Board International</w:t>
            </w:r>
          </w:p>
          <w:p w14:paraId="3027EE5C" w14:textId="77777777" w:rsidR="00E64E81" w:rsidRPr="006617EC" w:rsidRDefault="00E64E81" w:rsidP="00E64E81">
            <w:pPr>
              <w:spacing w:before="60" w:after="0" w:line="240" w:lineRule="auto"/>
              <w:ind w:left="12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>(30min+10min Q&amp;A)</w:t>
            </w:r>
          </w:p>
          <w:p w14:paraId="06EFFDFE" w14:textId="4C2C39AD" w:rsidR="00E64E81" w:rsidRPr="006617EC" w:rsidRDefault="00E64E81" w:rsidP="00E64E81">
            <w:pPr>
              <w:spacing w:before="60" w:after="0" w:line="240" w:lineRule="auto"/>
              <w:ind w:left="460" w:hanging="36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000000"/>
                <w:lang w:eastAsia="en-GB"/>
              </w:rPr>
              <w:t>      The Emergence of Integrated Business Planning in Logistics and Transportation Organisations. </w:t>
            </w:r>
            <w:r w:rsidR="006617EC">
              <w:rPr>
                <w:rFonts w:ascii="Work Sans" w:eastAsia="Times New Roman" w:hAnsi="Work Sans" w:cs="Arial"/>
                <w:color w:val="000000"/>
                <w:lang w:eastAsia="en-GB"/>
              </w:rPr>
              <w:br/>
            </w:r>
          </w:p>
          <w:p w14:paraId="3FEFA016" w14:textId="46D9A109" w:rsidR="00E64E81" w:rsidRPr="006617EC" w:rsidRDefault="00E64E81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HH10</w:t>
            </w:r>
            <w:r w:rsidR="000539FB"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3</w:t>
            </w:r>
          </w:p>
        </w:tc>
      </w:tr>
      <w:tr w:rsidR="006617EC" w:rsidRPr="006617EC" w14:paraId="7019B790" w14:textId="77777777" w:rsidTr="007157D3">
        <w:trPr>
          <w:trHeight w:val="580"/>
        </w:trPr>
        <w:tc>
          <w:tcPr>
            <w:tcW w:w="1017" w:type="dxa"/>
            <w:shd w:val="clear" w:color="auto" w:fill="3D0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1081A" w14:textId="77777777" w:rsidR="006617EC" w:rsidRPr="006617EC" w:rsidRDefault="006617EC" w:rsidP="006617EC">
            <w:pPr>
              <w:spacing w:before="60"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FFFFFF"/>
                <w:lang w:eastAsia="en-GB"/>
              </w:rPr>
              <w:t>10:50-11:10</w:t>
            </w:r>
          </w:p>
        </w:tc>
        <w:tc>
          <w:tcPr>
            <w:tcW w:w="87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59F7F" w14:textId="78D72840" w:rsidR="007157D3" w:rsidRDefault="006617EC" w:rsidP="00E64E81">
            <w:pPr>
              <w:spacing w:after="0" w:line="240" w:lineRule="auto"/>
              <w:ind w:left="100"/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</w:pPr>
            <w:r w:rsidRPr="007157D3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>Coffee Break</w:t>
            </w:r>
            <w:r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 xml:space="preserve"> </w:t>
            </w:r>
          </w:p>
          <w:p w14:paraId="09B0A916" w14:textId="5ABF21EE" w:rsidR="006617EC" w:rsidRPr="006617EC" w:rsidRDefault="006617EC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HH103</w:t>
            </w:r>
          </w:p>
        </w:tc>
      </w:tr>
      <w:tr w:rsidR="00E64E81" w:rsidRPr="006617EC" w14:paraId="0805A38D" w14:textId="77777777" w:rsidTr="007157D3">
        <w:trPr>
          <w:trHeight w:val="1300"/>
        </w:trPr>
        <w:tc>
          <w:tcPr>
            <w:tcW w:w="1017" w:type="dxa"/>
            <w:shd w:val="clear" w:color="auto" w:fill="3D0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40CE5" w14:textId="77777777" w:rsidR="00E64E81" w:rsidRPr="006617EC" w:rsidRDefault="00E64E81" w:rsidP="006617EC">
            <w:pPr>
              <w:spacing w:before="60"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FFFFFF"/>
                <w:lang w:eastAsia="en-GB"/>
              </w:rPr>
              <w:t>11:10-12:10</w:t>
            </w:r>
          </w:p>
        </w:tc>
        <w:tc>
          <w:tcPr>
            <w:tcW w:w="87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F7127" w14:textId="77777777" w:rsidR="00E64E81" w:rsidRPr="006617EC" w:rsidRDefault="00E64E81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 xml:space="preserve">Parallel session 1A – </w:t>
            </w:r>
            <w:r w:rsidRPr="006617EC">
              <w:rPr>
                <w:rFonts w:ascii="Work Sans" w:eastAsia="Times New Roman" w:hAnsi="Work Sans" w:cs="Arial"/>
                <w:b/>
                <w:bCs/>
                <w:i/>
                <w:iCs/>
                <w:color w:val="000000"/>
                <w:lang w:eastAsia="en-GB"/>
              </w:rPr>
              <w:t xml:space="preserve">Danielle </w:t>
            </w:r>
            <w:proofErr w:type="spellStart"/>
            <w:r w:rsidRPr="006617EC">
              <w:rPr>
                <w:rFonts w:ascii="Work Sans" w:eastAsia="Times New Roman" w:hAnsi="Work Sans" w:cs="Arial"/>
                <w:b/>
                <w:bCs/>
                <w:i/>
                <w:iCs/>
                <w:color w:val="000000"/>
                <w:lang w:eastAsia="en-GB"/>
              </w:rPr>
              <w:t>Drozd</w:t>
            </w:r>
            <w:proofErr w:type="spellEnd"/>
            <w:r w:rsidRPr="006617EC">
              <w:rPr>
                <w:rFonts w:ascii="Work Sans" w:eastAsia="Times New Roman" w:hAnsi="Work Sans" w:cs="Arial"/>
                <w:b/>
                <w:bCs/>
                <w:i/>
                <w:iCs/>
                <w:color w:val="000000"/>
                <w:lang w:eastAsia="en-GB"/>
              </w:rPr>
              <w:t>, Innovation manager, CL UK Kuehne + Nagel Ltd</w:t>
            </w:r>
            <w:r w:rsidRPr="006617EC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 xml:space="preserve"> (30min+10min Q&amp;A) + discussion per 5 groups of 10 Led by UoG-CCRG staff (10min debate + 10min listing three key messages)</w:t>
            </w:r>
          </w:p>
          <w:p w14:paraId="16F4B558" w14:textId="2A085375" w:rsidR="00E64E81" w:rsidRPr="006617EC" w:rsidRDefault="00E64E81" w:rsidP="00E64E81">
            <w:pPr>
              <w:spacing w:after="0" w:line="240" w:lineRule="auto"/>
              <w:ind w:left="460" w:hanging="36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000000"/>
                <w:lang w:eastAsia="en-GB"/>
              </w:rPr>
              <w:t xml:space="preserve">           Innovation in the World of a 3PL</w:t>
            </w:r>
            <w:r w:rsidR="006617EC">
              <w:rPr>
                <w:rFonts w:ascii="Work Sans" w:eastAsia="Times New Roman" w:hAnsi="Work Sans" w:cs="Arial"/>
                <w:color w:val="000000"/>
                <w:lang w:eastAsia="en-GB"/>
              </w:rPr>
              <w:br/>
            </w:r>
          </w:p>
          <w:p w14:paraId="44DDB215" w14:textId="77777777" w:rsidR="00E64E81" w:rsidRPr="006617EC" w:rsidRDefault="00E64E81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HH102</w:t>
            </w:r>
          </w:p>
        </w:tc>
      </w:tr>
      <w:tr w:rsidR="00E64E81" w:rsidRPr="006617EC" w14:paraId="430F537D" w14:textId="77777777" w:rsidTr="007157D3">
        <w:trPr>
          <w:trHeight w:val="1300"/>
        </w:trPr>
        <w:tc>
          <w:tcPr>
            <w:tcW w:w="1017" w:type="dxa"/>
            <w:shd w:val="clear" w:color="auto" w:fill="3D0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01C7B" w14:textId="77777777" w:rsidR="00E64E81" w:rsidRPr="006617EC" w:rsidRDefault="00E64E81" w:rsidP="006617EC">
            <w:pPr>
              <w:spacing w:after="0" w:line="240" w:lineRule="auto"/>
              <w:rPr>
                <w:rFonts w:ascii="Work Sans" w:eastAsia="Times New Roman" w:hAnsi="Work Sans" w:cs="Times New Roman"/>
                <w:lang w:eastAsia="en-GB"/>
              </w:rPr>
            </w:pPr>
          </w:p>
        </w:tc>
        <w:tc>
          <w:tcPr>
            <w:tcW w:w="87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186BC" w14:textId="77777777" w:rsidR="00E64E81" w:rsidRPr="006617EC" w:rsidRDefault="00E64E81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 xml:space="preserve">Parallel session 1B – </w:t>
            </w:r>
            <w:r w:rsidRPr="006617EC">
              <w:rPr>
                <w:rFonts w:ascii="Work Sans" w:eastAsia="Times New Roman" w:hAnsi="Work Sans" w:cs="Arial"/>
                <w:b/>
                <w:bCs/>
                <w:i/>
                <w:iCs/>
                <w:color w:val="000000"/>
                <w:lang w:eastAsia="en-GB"/>
              </w:rPr>
              <w:t>Antoine Feral, Vice-President EU Affairs, Rolls-Royce</w:t>
            </w:r>
            <w:r w:rsidRPr="006617EC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 xml:space="preserve"> (30min+10min Q&amp;A) + discussion per 5 groups of 10 Led by UoG-CCRG staff (10min debate + 10min listing three key messages)</w:t>
            </w:r>
          </w:p>
          <w:p w14:paraId="340A8AED" w14:textId="0AE741FD" w:rsidR="00E64E81" w:rsidRPr="006617EC" w:rsidRDefault="00E64E81" w:rsidP="00E64E81">
            <w:pPr>
              <w:spacing w:after="0" w:line="240" w:lineRule="auto"/>
              <w:ind w:left="460" w:hanging="36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000000"/>
                <w:lang w:eastAsia="en-GB"/>
              </w:rPr>
              <w:t>        Research and Innovation for Cleaner Transport: an EU perspective</w:t>
            </w:r>
            <w:r w:rsidR="006617EC">
              <w:rPr>
                <w:rFonts w:ascii="Work Sans" w:eastAsia="Times New Roman" w:hAnsi="Work Sans" w:cs="Arial"/>
                <w:color w:val="000000"/>
                <w:lang w:eastAsia="en-GB"/>
              </w:rPr>
              <w:br/>
            </w:r>
          </w:p>
          <w:p w14:paraId="13807B85" w14:textId="77777777" w:rsidR="00E64E81" w:rsidRPr="006617EC" w:rsidRDefault="00E64E81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HH103</w:t>
            </w:r>
          </w:p>
        </w:tc>
      </w:tr>
      <w:tr w:rsidR="00E64E81" w:rsidRPr="006617EC" w14:paraId="553A3D92" w14:textId="77777777" w:rsidTr="007157D3">
        <w:trPr>
          <w:trHeight w:val="1020"/>
        </w:trPr>
        <w:tc>
          <w:tcPr>
            <w:tcW w:w="1017" w:type="dxa"/>
            <w:shd w:val="clear" w:color="auto" w:fill="3D0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2C8C3" w14:textId="77777777" w:rsidR="00E64E81" w:rsidRPr="006617EC" w:rsidRDefault="00E64E81" w:rsidP="006617EC">
            <w:pPr>
              <w:spacing w:before="60"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FFFFFF"/>
                <w:lang w:eastAsia="en-GB"/>
              </w:rPr>
              <w:t>12:10-12:30</w:t>
            </w:r>
          </w:p>
        </w:tc>
        <w:tc>
          <w:tcPr>
            <w:tcW w:w="87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CBF54" w14:textId="77777777" w:rsidR="00E64E81" w:rsidRPr="006617EC" w:rsidRDefault="00E64E81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>Students feedback  </w:t>
            </w:r>
          </w:p>
          <w:p w14:paraId="2EA4AEDE" w14:textId="0C20F602" w:rsidR="00E64E81" w:rsidRPr="006617EC" w:rsidRDefault="00E64E81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000000"/>
                <w:lang w:eastAsia="en-GB"/>
              </w:rPr>
              <w:t>(2min per group (rapporteurs from session 1A and 1B) - restitution of the discussions)</w:t>
            </w:r>
          </w:p>
          <w:p w14:paraId="7ED53AB5" w14:textId="30B2A1FA" w:rsidR="00E64E81" w:rsidRPr="006617EC" w:rsidRDefault="00E64E81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HH10</w:t>
            </w:r>
            <w:r w:rsidR="000539FB"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3</w:t>
            </w:r>
          </w:p>
        </w:tc>
      </w:tr>
      <w:tr w:rsidR="00E64E81" w:rsidRPr="006617EC" w14:paraId="7C080098" w14:textId="77777777" w:rsidTr="007157D3">
        <w:trPr>
          <w:trHeight w:val="800"/>
        </w:trPr>
        <w:tc>
          <w:tcPr>
            <w:tcW w:w="1017" w:type="dxa"/>
            <w:shd w:val="clear" w:color="auto" w:fill="3D0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8E1C8" w14:textId="77777777" w:rsidR="00E64E81" w:rsidRPr="006617EC" w:rsidRDefault="00E64E81" w:rsidP="006617EC">
            <w:pPr>
              <w:spacing w:before="60"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FFFFFF"/>
                <w:lang w:eastAsia="en-GB"/>
              </w:rPr>
              <w:lastRenderedPageBreak/>
              <w:t>12:30-13:30</w:t>
            </w:r>
          </w:p>
        </w:tc>
        <w:tc>
          <w:tcPr>
            <w:tcW w:w="87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E007E" w14:textId="77777777" w:rsidR="007157D3" w:rsidRDefault="00E64E81" w:rsidP="00E64E81">
            <w:pPr>
              <w:spacing w:after="0" w:line="240" w:lineRule="auto"/>
              <w:ind w:left="100"/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</w:pPr>
            <w:r w:rsidRPr="007157D3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>Lunch</w:t>
            </w:r>
            <w:r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 xml:space="preserve"> </w:t>
            </w:r>
          </w:p>
          <w:p w14:paraId="0ADA8409" w14:textId="64718166" w:rsidR="00E64E81" w:rsidRPr="006617EC" w:rsidRDefault="00E64E81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HH10</w:t>
            </w:r>
            <w:r w:rsidR="000539FB"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3</w:t>
            </w:r>
          </w:p>
        </w:tc>
      </w:tr>
      <w:tr w:rsidR="00E64E81" w:rsidRPr="006617EC" w14:paraId="01566405" w14:textId="77777777" w:rsidTr="007157D3">
        <w:trPr>
          <w:trHeight w:val="1580"/>
        </w:trPr>
        <w:tc>
          <w:tcPr>
            <w:tcW w:w="1017" w:type="dxa"/>
            <w:shd w:val="clear" w:color="auto" w:fill="3D0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BB151" w14:textId="77777777" w:rsidR="00E64E81" w:rsidRPr="006617EC" w:rsidRDefault="00E64E81" w:rsidP="006617EC">
            <w:pPr>
              <w:spacing w:before="60"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FFFFFF"/>
                <w:lang w:eastAsia="en-GB"/>
              </w:rPr>
              <w:t>13:30-14:30</w:t>
            </w:r>
          </w:p>
        </w:tc>
        <w:tc>
          <w:tcPr>
            <w:tcW w:w="87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E5210" w14:textId="77777777" w:rsidR="00E64E81" w:rsidRPr="006617EC" w:rsidRDefault="00E64E81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>Parallel session 2A –</w:t>
            </w:r>
            <w:r w:rsidRPr="006617EC">
              <w:rPr>
                <w:rFonts w:ascii="Work Sans" w:eastAsia="Times New Roman" w:hAnsi="Work Sans" w:cs="Arial"/>
                <w:b/>
                <w:bCs/>
                <w:i/>
                <w:iCs/>
                <w:color w:val="000000"/>
                <w:lang w:eastAsia="en-GB"/>
              </w:rPr>
              <w:t>Lieutenant-Colonel Anthony J Mims, US Air Force</w:t>
            </w:r>
            <w:r w:rsidRPr="006617EC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 xml:space="preserve"> (30min+10min Q&amp;A) + discussion per 5 groups of 10 Led by UoG-CCRG staff (10min debate + 10min listing three key messages)</w:t>
            </w:r>
          </w:p>
          <w:p w14:paraId="0DBED6EE" w14:textId="678A5476" w:rsidR="00E64E81" w:rsidRPr="006617EC" w:rsidRDefault="00E64E81" w:rsidP="00E64E81">
            <w:pPr>
              <w:spacing w:after="0" w:line="240" w:lineRule="auto"/>
              <w:ind w:left="460" w:hanging="36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000000"/>
                <w:lang w:eastAsia="en-GB"/>
              </w:rPr>
              <w:t>    When Disaster Strikes: The Role of Logisticians in Crisis Response</w:t>
            </w:r>
          </w:p>
          <w:p w14:paraId="6D4814E4" w14:textId="40D71360" w:rsidR="00E64E81" w:rsidRPr="006617EC" w:rsidRDefault="007157D3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br/>
            </w:r>
            <w:r w:rsidR="00E64E81"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HH102</w:t>
            </w:r>
          </w:p>
        </w:tc>
      </w:tr>
      <w:tr w:rsidR="006617EC" w:rsidRPr="006617EC" w14:paraId="4A6B2CD2" w14:textId="77777777" w:rsidTr="007157D3">
        <w:trPr>
          <w:trHeight w:val="1860"/>
        </w:trPr>
        <w:tc>
          <w:tcPr>
            <w:tcW w:w="1017" w:type="dxa"/>
            <w:shd w:val="clear" w:color="auto" w:fill="3D0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7CA96" w14:textId="77777777" w:rsidR="006617EC" w:rsidRPr="006617EC" w:rsidRDefault="006617EC" w:rsidP="006617EC">
            <w:pPr>
              <w:spacing w:before="60"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FFFFFF"/>
                <w:lang w:eastAsia="en-GB"/>
              </w:rPr>
              <w:t>13:30-14:30</w:t>
            </w:r>
          </w:p>
          <w:p w14:paraId="5F33D43A" w14:textId="69948771" w:rsidR="006617EC" w:rsidRPr="006617EC" w:rsidRDefault="006617EC" w:rsidP="006617EC">
            <w:pPr>
              <w:spacing w:before="60"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</w:p>
        </w:tc>
        <w:tc>
          <w:tcPr>
            <w:tcW w:w="87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1A469" w14:textId="77777777" w:rsidR="006617EC" w:rsidRPr="006617EC" w:rsidRDefault="006617EC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 xml:space="preserve">Parallel session 2B – </w:t>
            </w:r>
            <w:r w:rsidRPr="006617EC">
              <w:rPr>
                <w:rFonts w:ascii="Work Sans" w:eastAsia="Times New Roman" w:hAnsi="Work Sans" w:cs="Arial"/>
                <w:b/>
                <w:bCs/>
                <w:i/>
                <w:iCs/>
                <w:color w:val="000000"/>
                <w:lang w:eastAsia="en-GB"/>
              </w:rPr>
              <w:t>Group Captain Neil Jones, Assistant Head Defence Logistic Operations and Plans, UK Defence Logistics Directorate</w:t>
            </w:r>
            <w:r w:rsidRPr="006617EC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 xml:space="preserve"> (30min+10min Q&amp;A) + discussion per 5 groups of 10 Led by UoG-CCRG staff (10min debate + 10min listing three key messages)</w:t>
            </w:r>
          </w:p>
          <w:p w14:paraId="56ED4D33" w14:textId="160F21EB" w:rsidR="006617EC" w:rsidRPr="006617EC" w:rsidRDefault="006617EC" w:rsidP="00E64E81">
            <w:pPr>
              <w:spacing w:after="0" w:line="240" w:lineRule="auto"/>
              <w:ind w:left="460" w:hanging="36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000000"/>
                <w:lang w:eastAsia="en-GB"/>
              </w:rPr>
              <w:t xml:space="preserve">    OPERATION RUMAN – The UK Military Response to the 2017 Hurricane Disaster in the Caribbean</w:t>
            </w:r>
          </w:p>
          <w:p w14:paraId="68B77D6F" w14:textId="5D94F841" w:rsidR="006617EC" w:rsidRPr="006617EC" w:rsidRDefault="007157D3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br/>
            </w:r>
            <w:r w:rsidR="006617EC"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HH103</w:t>
            </w:r>
          </w:p>
        </w:tc>
      </w:tr>
      <w:tr w:rsidR="006617EC" w:rsidRPr="006617EC" w14:paraId="1E3BDA2E" w14:textId="77777777" w:rsidTr="007157D3">
        <w:trPr>
          <w:trHeight w:val="1140"/>
        </w:trPr>
        <w:tc>
          <w:tcPr>
            <w:tcW w:w="1017" w:type="dxa"/>
            <w:shd w:val="clear" w:color="auto" w:fill="3D0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360DD" w14:textId="77777777" w:rsidR="006617EC" w:rsidRPr="006617EC" w:rsidRDefault="006617EC" w:rsidP="006617EC">
            <w:pPr>
              <w:spacing w:before="60"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FFFFFF"/>
                <w:lang w:eastAsia="en-GB"/>
              </w:rPr>
              <w:t>14:30-14:50</w:t>
            </w:r>
          </w:p>
          <w:p w14:paraId="72C7B953" w14:textId="021CDC96" w:rsidR="006617EC" w:rsidRPr="006617EC" w:rsidRDefault="006617EC" w:rsidP="006617EC">
            <w:pPr>
              <w:spacing w:before="60"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</w:p>
        </w:tc>
        <w:tc>
          <w:tcPr>
            <w:tcW w:w="87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DAA72" w14:textId="77777777" w:rsidR="006617EC" w:rsidRPr="006617EC" w:rsidRDefault="006617EC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>Rapporteurs sessions 2</w:t>
            </w:r>
          </w:p>
          <w:p w14:paraId="5420DD03" w14:textId="77777777" w:rsidR="006617EC" w:rsidRPr="006617EC" w:rsidRDefault="006617EC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000000"/>
                <w:lang w:eastAsia="en-GB"/>
              </w:rPr>
              <w:t>(2min per group (rapporteurs from session 2A and 2B) restitution of the discussions)</w:t>
            </w:r>
          </w:p>
          <w:p w14:paraId="0BCB90D6" w14:textId="3704C52F" w:rsidR="006617EC" w:rsidRPr="006617EC" w:rsidRDefault="007157D3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br/>
            </w:r>
            <w:r w:rsidR="006617EC"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HH103</w:t>
            </w:r>
          </w:p>
        </w:tc>
      </w:tr>
      <w:tr w:rsidR="006617EC" w:rsidRPr="006617EC" w14:paraId="17ABE1EF" w14:textId="77777777" w:rsidTr="007157D3">
        <w:trPr>
          <w:trHeight w:val="800"/>
        </w:trPr>
        <w:tc>
          <w:tcPr>
            <w:tcW w:w="1017" w:type="dxa"/>
            <w:shd w:val="clear" w:color="auto" w:fill="3D0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DCB75" w14:textId="77777777" w:rsidR="006617EC" w:rsidRPr="006617EC" w:rsidRDefault="006617EC" w:rsidP="006617EC">
            <w:pPr>
              <w:spacing w:before="60"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FFFFFF"/>
                <w:lang w:eastAsia="en-GB"/>
              </w:rPr>
              <w:t>14:50-15:10</w:t>
            </w:r>
          </w:p>
        </w:tc>
        <w:tc>
          <w:tcPr>
            <w:tcW w:w="87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4EC13" w14:textId="77777777" w:rsidR="007157D3" w:rsidRDefault="006617EC" w:rsidP="00E64E81">
            <w:pPr>
              <w:spacing w:after="0" w:line="240" w:lineRule="auto"/>
              <w:ind w:left="100"/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</w:pPr>
            <w:r w:rsidRPr="007157D3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>Coffee Break</w:t>
            </w:r>
            <w:r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 xml:space="preserve"> </w:t>
            </w:r>
          </w:p>
          <w:p w14:paraId="6CE342E9" w14:textId="209A2D9F" w:rsidR="006617EC" w:rsidRPr="006617EC" w:rsidRDefault="006617EC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HH103</w:t>
            </w:r>
          </w:p>
        </w:tc>
      </w:tr>
      <w:tr w:rsidR="006617EC" w:rsidRPr="006617EC" w14:paraId="42C5B23C" w14:textId="77777777" w:rsidTr="007157D3">
        <w:trPr>
          <w:trHeight w:val="1260"/>
        </w:trPr>
        <w:tc>
          <w:tcPr>
            <w:tcW w:w="1017" w:type="dxa"/>
            <w:shd w:val="clear" w:color="auto" w:fill="3D0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746EC" w14:textId="77777777" w:rsidR="006617EC" w:rsidRPr="006617EC" w:rsidRDefault="006617EC" w:rsidP="006617EC">
            <w:pPr>
              <w:spacing w:before="60"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FFFFFF"/>
                <w:lang w:eastAsia="en-GB"/>
              </w:rPr>
              <w:t>15:10-15:50</w:t>
            </w:r>
          </w:p>
        </w:tc>
        <w:tc>
          <w:tcPr>
            <w:tcW w:w="87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88EF3" w14:textId="77777777" w:rsidR="006617EC" w:rsidRPr="006617EC" w:rsidRDefault="006617EC" w:rsidP="00E64E81">
            <w:pPr>
              <w:spacing w:after="0" w:line="240" w:lineRule="auto"/>
              <w:ind w:left="12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>Kevin Richardson, CEO of CILT (30min+10min Q&amp;A)</w:t>
            </w:r>
          </w:p>
          <w:p w14:paraId="36D0B122" w14:textId="09E5C4D5" w:rsidR="006617EC" w:rsidRPr="006617EC" w:rsidRDefault="006617EC" w:rsidP="00E64E81">
            <w:pPr>
              <w:spacing w:after="0" w:line="240" w:lineRule="auto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000000"/>
                <w:lang w:eastAsia="en-GB"/>
              </w:rPr>
              <w:t xml:space="preserve">  Review of the day and thoughts on Innovation in Logistics &amp; Transport: </w:t>
            </w:r>
            <w:r w:rsidRPr="006617EC">
              <w:rPr>
                <w:rFonts w:ascii="Work Sans" w:eastAsia="Times New Roman" w:hAnsi="Work Sans" w:cs="Arial"/>
                <w:color w:val="003300"/>
                <w:lang w:eastAsia="en-GB"/>
              </w:rPr>
              <w:t>Shaping the Future</w:t>
            </w:r>
            <w:r w:rsidR="007157D3">
              <w:rPr>
                <w:rFonts w:ascii="Work Sans" w:eastAsia="Times New Roman" w:hAnsi="Work Sans" w:cs="Arial"/>
                <w:color w:val="003300"/>
                <w:lang w:eastAsia="en-GB"/>
              </w:rPr>
              <w:br/>
            </w:r>
          </w:p>
          <w:p w14:paraId="7F28294F" w14:textId="0AFCB8A2" w:rsidR="006617EC" w:rsidRPr="006617EC" w:rsidRDefault="006617EC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HH103</w:t>
            </w:r>
          </w:p>
        </w:tc>
      </w:tr>
      <w:tr w:rsidR="006617EC" w:rsidRPr="006617EC" w14:paraId="1828C3C5" w14:textId="77777777" w:rsidTr="007157D3">
        <w:trPr>
          <w:trHeight w:val="1260"/>
        </w:trPr>
        <w:tc>
          <w:tcPr>
            <w:tcW w:w="1017" w:type="dxa"/>
            <w:shd w:val="clear" w:color="auto" w:fill="3D0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38F6C" w14:textId="77777777" w:rsidR="006617EC" w:rsidRPr="006617EC" w:rsidRDefault="006617EC" w:rsidP="006617EC">
            <w:pPr>
              <w:spacing w:before="60"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FFFFFF"/>
                <w:lang w:eastAsia="en-GB"/>
              </w:rPr>
              <w:t>15:50-16:00</w:t>
            </w:r>
          </w:p>
        </w:tc>
        <w:tc>
          <w:tcPr>
            <w:tcW w:w="87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20417" w14:textId="2D281697" w:rsidR="006617EC" w:rsidRPr="006617EC" w:rsidRDefault="006617EC" w:rsidP="00E64E81">
            <w:pPr>
              <w:spacing w:before="60" w:after="60" w:line="240" w:lineRule="auto"/>
              <w:ind w:left="12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>Closing –</w:t>
            </w:r>
            <w:r w:rsidRPr="006617EC">
              <w:rPr>
                <w:rFonts w:ascii="Work Sans" w:eastAsia="Times New Roman" w:hAnsi="Work Sans" w:cs="Arial"/>
                <w:color w:val="000000"/>
                <w:lang w:eastAsia="en-GB"/>
              </w:rPr>
              <w:t xml:space="preserve"> Pr. Petros Ieromonachou, Head of SMS Department</w:t>
            </w:r>
          </w:p>
          <w:p w14:paraId="0553C8BD" w14:textId="3DB56470" w:rsidR="006617EC" w:rsidRPr="006617EC" w:rsidRDefault="006617EC" w:rsidP="00E64E81">
            <w:pPr>
              <w:spacing w:before="60" w:after="60" w:line="240" w:lineRule="auto"/>
              <w:ind w:left="460" w:hanging="36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000000"/>
                <w:lang w:eastAsia="en-GB"/>
              </w:rPr>
              <w:t xml:space="preserve">     Takeaways of the day</w:t>
            </w:r>
            <w:r w:rsidR="007157D3">
              <w:rPr>
                <w:rFonts w:ascii="Work Sans" w:eastAsia="Times New Roman" w:hAnsi="Work Sans" w:cs="Arial"/>
                <w:color w:val="000000"/>
                <w:lang w:eastAsia="en-GB"/>
              </w:rPr>
              <w:br/>
            </w:r>
          </w:p>
          <w:p w14:paraId="7A48C117" w14:textId="74162D96" w:rsidR="006617EC" w:rsidRPr="006617EC" w:rsidRDefault="006617EC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HH103</w:t>
            </w:r>
          </w:p>
        </w:tc>
      </w:tr>
      <w:tr w:rsidR="00E64E81" w:rsidRPr="006617EC" w14:paraId="30BD17FB" w14:textId="77777777" w:rsidTr="007157D3">
        <w:trPr>
          <w:trHeight w:val="800"/>
        </w:trPr>
        <w:tc>
          <w:tcPr>
            <w:tcW w:w="1017" w:type="dxa"/>
            <w:shd w:val="clear" w:color="auto" w:fill="3D036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B1D74" w14:textId="77777777" w:rsidR="00E64E81" w:rsidRPr="006617EC" w:rsidRDefault="00E64E81" w:rsidP="006617EC">
            <w:pPr>
              <w:spacing w:before="60"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FFFFFF"/>
                <w:lang w:eastAsia="en-GB"/>
              </w:rPr>
              <w:t>16:00-19:00</w:t>
            </w:r>
          </w:p>
        </w:tc>
        <w:tc>
          <w:tcPr>
            <w:tcW w:w="87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5D085" w14:textId="49BD84ED" w:rsidR="00E64E81" w:rsidRPr="006617EC" w:rsidRDefault="00E64E81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b/>
                <w:bCs/>
                <w:color w:val="000000"/>
                <w:lang w:eastAsia="en-GB"/>
              </w:rPr>
              <w:t>Networking Drinks &amp; Nibbles</w:t>
            </w:r>
          </w:p>
          <w:p w14:paraId="757819DE" w14:textId="77777777" w:rsidR="007157D3" w:rsidRDefault="00E64E81" w:rsidP="00E64E81">
            <w:pPr>
              <w:spacing w:after="0" w:line="240" w:lineRule="auto"/>
              <w:ind w:left="100"/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color w:val="000000"/>
                <w:lang w:eastAsia="en-GB"/>
              </w:rPr>
              <w:t>Speakers and Conference Attendees</w:t>
            </w:r>
            <w:r w:rsidR="007157D3"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 xml:space="preserve"> </w:t>
            </w:r>
          </w:p>
          <w:p w14:paraId="61E99F26" w14:textId="77777777" w:rsidR="007157D3" w:rsidRDefault="007157D3" w:rsidP="00E64E81">
            <w:pPr>
              <w:spacing w:after="0" w:line="240" w:lineRule="auto"/>
              <w:ind w:left="100"/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</w:pPr>
          </w:p>
          <w:p w14:paraId="41AD4F04" w14:textId="1B853FB4" w:rsidR="00E64E81" w:rsidRPr="006617EC" w:rsidRDefault="007157D3" w:rsidP="00E64E81">
            <w:pPr>
              <w:spacing w:after="0" w:line="240" w:lineRule="auto"/>
              <w:ind w:left="100"/>
              <w:rPr>
                <w:rFonts w:ascii="Work Sans" w:eastAsia="Times New Roman" w:hAnsi="Work Sans" w:cs="Times New Roman"/>
                <w:lang w:eastAsia="en-GB"/>
              </w:rPr>
            </w:pPr>
            <w:r w:rsidRPr="006617EC">
              <w:rPr>
                <w:rFonts w:ascii="Work Sans" w:eastAsia="Times New Roman" w:hAnsi="Work Sans" w:cs="Arial"/>
                <w:i/>
                <w:iCs/>
                <w:color w:val="000000"/>
                <w:lang w:eastAsia="en-GB"/>
              </w:rPr>
              <w:t>HH103</w:t>
            </w:r>
          </w:p>
        </w:tc>
      </w:tr>
    </w:tbl>
    <w:p w14:paraId="517853CE" w14:textId="2EC448B8" w:rsidR="0055756E" w:rsidRPr="007157D3" w:rsidRDefault="00E64E81" w:rsidP="007157D3">
      <w:pPr>
        <w:spacing w:after="0" w:line="240" w:lineRule="auto"/>
        <w:jc w:val="both"/>
        <w:rPr>
          <w:rFonts w:ascii="Work Sans" w:eastAsia="Times New Roman" w:hAnsi="Work Sans" w:cs="Times New Roman"/>
          <w:lang w:eastAsia="en-GB"/>
        </w:rPr>
      </w:pPr>
      <w:r w:rsidRPr="006617EC">
        <w:rPr>
          <w:rFonts w:ascii="Work Sans" w:eastAsia="Times New Roman" w:hAnsi="Work Sans" w:cs="Arial"/>
          <w:color w:val="000000"/>
          <w:lang w:eastAsia="en-GB"/>
        </w:rPr>
        <w:t> </w:t>
      </w:r>
      <w:bookmarkStart w:id="0" w:name="_GoBack"/>
      <w:bookmarkEnd w:id="0"/>
    </w:p>
    <w:sectPr w:rsidR="0055756E" w:rsidRPr="007157D3" w:rsidSect="007157D3">
      <w:pgSz w:w="11906" w:h="16838"/>
      <w:pgMar w:top="1440" w:right="1440" w:bottom="1440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27579" w14:textId="77777777" w:rsidR="006617EC" w:rsidRDefault="006617EC" w:rsidP="006617EC">
      <w:pPr>
        <w:spacing w:after="0" w:line="240" w:lineRule="auto"/>
      </w:pPr>
      <w:r>
        <w:separator/>
      </w:r>
    </w:p>
  </w:endnote>
  <w:endnote w:type="continuationSeparator" w:id="0">
    <w:p w14:paraId="63A11BE1" w14:textId="77777777" w:rsidR="006617EC" w:rsidRDefault="006617EC" w:rsidP="0066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 Medium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0F767" w14:textId="77777777" w:rsidR="006617EC" w:rsidRDefault="006617EC" w:rsidP="006617EC">
      <w:pPr>
        <w:spacing w:after="0" w:line="240" w:lineRule="auto"/>
      </w:pPr>
      <w:r>
        <w:separator/>
      </w:r>
    </w:p>
  </w:footnote>
  <w:footnote w:type="continuationSeparator" w:id="0">
    <w:p w14:paraId="0518AC28" w14:textId="77777777" w:rsidR="006617EC" w:rsidRDefault="006617EC" w:rsidP="00661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81"/>
    <w:rsid w:val="000539FB"/>
    <w:rsid w:val="0055756E"/>
    <w:rsid w:val="006617EC"/>
    <w:rsid w:val="007157D3"/>
    <w:rsid w:val="009D4D1A"/>
    <w:rsid w:val="00E6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B50D"/>
  <w15:chartTrackingRefBased/>
  <w15:docId w15:val="{39A3F291-D79F-45C6-AC4B-DBF86879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64E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E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1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7EC"/>
  </w:style>
  <w:style w:type="paragraph" w:styleId="Footer">
    <w:name w:val="footer"/>
    <w:basedOn w:val="Normal"/>
    <w:link w:val="FooterChar"/>
    <w:uiPriority w:val="99"/>
    <w:unhideWhenUsed/>
    <w:rsid w:val="00661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2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papaix</dc:creator>
  <cp:keywords/>
  <dc:description/>
  <cp:lastModifiedBy>Stephanie Ormerod</cp:lastModifiedBy>
  <cp:revision>3</cp:revision>
  <cp:lastPrinted>2020-02-17T15:18:00Z</cp:lastPrinted>
  <dcterms:created xsi:type="dcterms:W3CDTF">2020-02-18T11:09:00Z</dcterms:created>
  <dcterms:modified xsi:type="dcterms:W3CDTF">2020-02-18T11:25:00Z</dcterms:modified>
</cp:coreProperties>
</file>